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93A312" w14:textId="77777777" w:rsidR="00FC7C81" w:rsidRPr="00FC7C81" w:rsidRDefault="00FC7C81" w:rsidP="00FC7C8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SIRTIKA Learning – Partner Agreement</w:t>
      </w:r>
    </w:p>
    <w:p w14:paraId="4BE3D0A4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SIRTIKA</w:t>
      </w: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B-802, GVE, Sector-107, Noida – 201301, Uttar Pradesh, India</w:t>
      </w: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GSTIN: 09AOCPS5021B1ZB</w:t>
      </w:r>
    </w:p>
    <w:p w14:paraId="7DC7FB04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This Partner Agreement governs participation in the </w:t>
      </w:r>
      <w:r w:rsidRPr="00FC7C8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SIRTIKA Learning Partner Network</w:t>
      </w: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7BF5C7AE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By accepting this Agreement, the Partner agrees to the following terms:</w:t>
      </w:r>
    </w:p>
    <w:p w14:paraId="1EFA4863" w14:textId="77777777" w:rsidR="00FC7C81" w:rsidRPr="00FC7C81" w:rsidRDefault="00FC7C81" w:rsidP="00FC7C8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1. Partnership</w:t>
      </w:r>
    </w:p>
    <w:p w14:paraId="02B7C048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Partner may introduce suitable students, graduates, freshers or other prospective learners to SIRTIKA Learning.</w:t>
      </w:r>
    </w:p>
    <w:p w14:paraId="5E58341D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SIRTIKA will manage the programme counselling, enrolment, learning delivery, assessment and learner support.</w:t>
      </w:r>
    </w:p>
    <w:p w14:paraId="78D431F2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This is a </w:t>
      </w:r>
      <w:r w:rsidRPr="00FC7C8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non-exclusive partnership</w:t>
      </w: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7F8D19F4" w14:textId="77777777" w:rsidR="00FC7C81" w:rsidRPr="00FC7C81" w:rsidRDefault="00FC7C81" w:rsidP="00FC7C8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2. Partner Commission</w:t>
      </w:r>
    </w:p>
    <w:p w14:paraId="6329AE62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The current SIRTIKA Learning programme fee is </w:t>
      </w:r>
      <w:r w:rsidRPr="00FC7C8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₹24,999 inclusive of applicable GST</w:t>
      </w: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5113D279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For every successful enrolment attributed to the Partner, the Partner will earn:</w:t>
      </w:r>
    </w:p>
    <w:p w14:paraId="007E42E1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40% commission on the net programme revenue received by SIRTIKA.</w:t>
      </w:r>
    </w:p>
    <w:p w14:paraId="06D859D4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commission will be calculated after adjusting:</w:t>
      </w:r>
    </w:p>
    <w:p w14:paraId="34FAD450" w14:textId="77777777" w:rsidR="00FC7C81" w:rsidRPr="00FC7C81" w:rsidRDefault="00FC7C81" w:rsidP="00FC7C8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Applicable GST and other taxes</w:t>
      </w:r>
    </w:p>
    <w:p w14:paraId="15AFCC2E" w14:textId="77777777" w:rsidR="00FC7C81" w:rsidRPr="00FC7C81" w:rsidRDefault="00FC7C81" w:rsidP="00FC7C8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Discounts offered to the student, if any</w:t>
      </w:r>
    </w:p>
    <w:p w14:paraId="1438CB01" w14:textId="77777777" w:rsidR="00FC7C81" w:rsidRPr="00FC7C81" w:rsidRDefault="00FC7C81" w:rsidP="00FC7C8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Refunds or other commercial adjustments, if applicable</w:t>
      </w:r>
    </w:p>
    <w:p w14:paraId="61D0AFBA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Commission is calculated only on the </w:t>
      </w:r>
      <w:r w:rsidRPr="00FC7C8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actual net revenue realised by SIRTIKA</w:t>
      </w: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1DF26A45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Applicable statutory deductions, including TDS where required, may be deducted from Partner payments.</w:t>
      </w:r>
    </w:p>
    <w:p w14:paraId="77E3A650" w14:textId="77777777" w:rsidR="00FC7C81" w:rsidRPr="00FC7C81" w:rsidRDefault="00FC7C81" w:rsidP="00FC7C8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3. Commission Payment</w:t>
      </w:r>
    </w:p>
    <w:p w14:paraId="737055AD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Commission becomes eligible once the applicable student payment has been successfully received and realised by SIRTIKA.</w:t>
      </w:r>
    </w:p>
    <w:p w14:paraId="3793CF66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Eligible commission will normally be processed </w:t>
      </w:r>
      <w:r w:rsidRPr="00FC7C8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within 7 days of receipt and realisation of the student payment</w:t>
      </w: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3C885824" w14:textId="77777777" w:rsidR="00FC7C81" w:rsidRPr="00FC7C81" w:rsidRDefault="00FC7C81" w:rsidP="00FC7C8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lastRenderedPageBreak/>
        <w:t>4. Referral Code &amp; Attribution</w:t>
      </w:r>
    </w:p>
    <w:p w14:paraId="55AA3FFC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SIRTIKA will provide the Partner with a </w:t>
      </w:r>
      <w:r w:rsidRPr="00FC7C8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unique referral code</w:t>
      </w: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7F657764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Partner should ask referred students to use this referral code during registration or enrolment.</w:t>
      </w:r>
    </w:p>
    <w:p w14:paraId="72A23727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Commission will be payable only where the enrolment is successfully attributed to the Partner through:</w:t>
      </w:r>
    </w:p>
    <w:p w14:paraId="542ACEB9" w14:textId="77777777" w:rsidR="00FC7C81" w:rsidRPr="00FC7C81" w:rsidRDefault="00FC7C81" w:rsidP="00FC7C8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Partner referral code; or</w:t>
      </w:r>
    </w:p>
    <w:p w14:paraId="09497D48" w14:textId="77777777" w:rsidR="00FC7C81" w:rsidRPr="00FC7C81" w:rsidRDefault="00FC7C81" w:rsidP="00FC7C8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Partner account / referral records maintained by SIRTIKA.</w:t>
      </w:r>
    </w:p>
    <w:p w14:paraId="6357E01D" w14:textId="77777777" w:rsidR="00FC7C81" w:rsidRPr="00FC7C81" w:rsidRDefault="00FC7C81" w:rsidP="00FC7C8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5. Partner Portal</w:t>
      </w:r>
    </w:p>
    <w:p w14:paraId="3D3D91C6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SIRTIKA will provide access to the </w:t>
      </w:r>
      <w:r w:rsidRPr="00FC7C8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Partner Portal</w:t>
      </w: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where the Partner can view, subject to system availability:</w:t>
      </w:r>
    </w:p>
    <w:p w14:paraId="7E0E3F94" w14:textId="77777777" w:rsidR="00FC7C81" w:rsidRPr="00FC7C81" w:rsidRDefault="00FC7C81" w:rsidP="00FC7C81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Total referrals</w:t>
      </w:r>
    </w:p>
    <w:p w14:paraId="03AA0B21" w14:textId="77777777" w:rsidR="00FC7C81" w:rsidRPr="00FC7C81" w:rsidRDefault="00FC7C81" w:rsidP="00FC7C81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Successful / paid enrolments</w:t>
      </w:r>
    </w:p>
    <w:p w14:paraId="2D7995EE" w14:textId="77777777" w:rsidR="00FC7C81" w:rsidRPr="00FC7C81" w:rsidRDefault="00FC7C81" w:rsidP="00FC7C81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Commission earned</w:t>
      </w:r>
    </w:p>
    <w:p w14:paraId="2C7993FE" w14:textId="77777777" w:rsidR="00FC7C81" w:rsidRPr="00FC7C81" w:rsidRDefault="00FC7C81" w:rsidP="00FC7C81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Commission paid</w:t>
      </w:r>
    </w:p>
    <w:p w14:paraId="4F2F4A85" w14:textId="77777777" w:rsidR="00FC7C81" w:rsidRPr="00FC7C81" w:rsidRDefault="00FC7C81" w:rsidP="00FC7C81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Commission balance</w:t>
      </w:r>
    </w:p>
    <w:p w14:paraId="644AA296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Partner is responsible for keeping their login credentials secure.</w:t>
      </w:r>
    </w:p>
    <w:p w14:paraId="1E4C3F44" w14:textId="77777777" w:rsidR="00FC7C81" w:rsidRPr="00FC7C81" w:rsidRDefault="00FC7C81" w:rsidP="00FC7C8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6. Cancellation &amp; Refund</w:t>
      </w:r>
    </w:p>
    <w:p w14:paraId="6E23E752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 commission will be payable against an enrolment that is cancelled or fully refunded.</w:t>
      </w:r>
    </w:p>
    <w:p w14:paraId="726E29E6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Where commission has already been paid and the related student payment is subsequently refunded or adjusted, SIRTIKA may adjust the corresponding commission against future Partner payments.</w:t>
      </w:r>
    </w:p>
    <w:p w14:paraId="074A592A" w14:textId="77777777" w:rsidR="00FC7C81" w:rsidRPr="00FC7C81" w:rsidRDefault="00FC7C81" w:rsidP="00FC7C8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7. Partner Responsibilities</w:t>
      </w:r>
    </w:p>
    <w:p w14:paraId="4A4B566E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Partner shall represent SIRTIKA Learning accurately and professionally.</w:t>
      </w:r>
    </w:p>
    <w:p w14:paraId="473FA050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Partner must not make any unauthorised commitment or guarantee relating to:</w:t>
      </w:r>
    </w:p>
    <w:p w14:paraId="6EF5FB8B" w14:textId="77777777" w:rsidR="00FC7C81" w:rsidRPr="00FC7C81" w:rsidRDefault="00FC7C81" w:rsidP="00FC7C81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Job or placement</w:t>
      </w:r>
    </w:p>
    <w:p w14:paraId="6DC00592" w14:textId="77777777" w:rsidR="00FC7C81" w:rsidRPr="00FC7C81" w:rsidRDefault="00FC7C81" w:rsidP="00FC7C81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Salary</w:t>
      </w:r>
    </w:p>
    <w:p w14:paraId="7AA29876" w14:textId="77777777" w:rsidR="00FC7C81" w:rsidRPr="00FC7C81" w:rsidRDefault="00FC7C81" w:rsidP="00FC7C81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Employer selection</w:t>
      </w:r>
    </w:p>
    <w:p w14:paraId="4ABFF2C2" w14:textId="77777777" w:rsidR="00FC7C81" w:rsidRPr="00FC7C81" w:rsidRDefault="00FC7C81" w:rsidP="00FC7C81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Designation</w:t>
      </w:r>
    </w:p>
    <w:p w14:paraId="40D0DB1C" w14:textId="77777777" w:rsidR="00FC7C81" w:rsidRPr="00FC7C81" w:rsidRDefault="00FC7C81" w:rsidP="00FC7C81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Career outcome</w:t>
      </w:r>
    </w:p>
    <w:p w14:paraId="2772AAD3" w14:textId="77777777" w:rsidR="00FC7C81" w:rsidRPr="00FC7C81" w:rsidRDefault="00FC7C81" w:rsidP="00FC7C81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Refund outside SIRTIKA's stated policy</w:t>
      </w:r>
    </w:p>
    <w:p w14:paraId="75101879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 xml:space="preserve">SIRTIKA may provide placement support or employer introductions where applicable, but </w:t>
      </w:r>
      <w:r w:rsidRPr="00FC7C8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employment or placement is not guaranteed</w:t>
      </w: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0587C02A" w14:textId="77777777" w:rsidR="00FC7C81" w:rsidRPr="00FC7C81" w:rsidRDefault="00FC7C81" w:rsidP="00FC7C8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8. Independent Relationship</w:t>
      </w:r>
    </w:p>
    <w:p w14:paraId="43E3B571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The Partner operates as an </w:t>
      </w:r>
      <w:r w:rsidRPr="00FC7C8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independent Partner</w:t>
      </w: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11B49402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Nothing in this Agreement creates an employer-employee relationship, franchise, legal agency, joint venture or authority for the Partner to legally bind SIRTIKA.</w:t>
      </w:r>
    </w:p>
    <w:p w14:paraId="579ED00A" w14:textId="77777777" w:rsidR="00FC7C81" w:rsidRPr="00FC7C81" w:rsidRDefault="00FC7C81" w:rsidP="00FC7C8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9. Partner Information</w:t>
      </w:r>
    </w:p>
    <w:p w14:paraId="029FFC22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Partner agrees to provide accurate onboarding information, including relevant identity, tax and bank details.</w:t>
      </w:r>
    </w:p>
    <w:p w14:paraId="4E98586D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Partner is responsible for updating SIRTIKA if any information provided during onboarding changes.</w:t>
      </w:r>
    </w:p>
    <w:p w14:paraId="458530A8" w14:textId="77777777" w:rsidR="00FC7C81" w:rsidRPr="00FC7C81" w:rsidRDefault="00FC7C81" w:rsidP="00FC7C8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10. Confidentiality &amp; Data</w:t>
      </w:r>
    </w:p>
    <w:p w14:paraId="21A86C75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Both SIRTIKA and the Partner shall maintain the confidentiality of student information, commercial information and other non-public information received during the partnership.</w:t>
      </w:r>
    </w:p>
    <w:p w14:paraId="55558CA9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Such information shall be used only for legitimate purposes connected with this partnership.</w:t>
      </w:r>
    </w:p>
    <w:p w14:paraId="4E020629" w14:textId="77777777" w:rsidR="00FC7C81" w:rsidRPr="00FC7C81" w:rsidRDefault="00FC7C81" w:rsidP="00FC7C8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11. Termination</w:t>
      </w:r>
    </w:p>
    <w:p w14:paraId="3EB339C5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Either SIRTIKA or the Partner may discontinue the partnership by providing </w:t>
      </w:r>
      <w:r w:rsidRPr="00FC7C8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7 days' written notice</w:t>
      </w: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7CBC2376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Commission already earned on valid enrolments before the effective date of termination will remain payable in accordance with this Agreement.</w:t>
      </w:r>
    </w:p>
    <w:p w14:paraId="58A97175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SIRTIKA may suspend or terminate Partner access immediately in cases of misrepresentation, misuse of student information, fraudulent referrals or material breach of this Agreement.</w:t>
      </w:r>
    </w:p>
    <w:p w14:paraId="77727EA0" w14:textId="77777777" w:rsidR="00FC7C81" w:rsidRPr="00FC7C81" w:rsidRDefault="00FC7C81" w:rsidP="00FC7C8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12. Digital Acceptance</w:t>
      </w:r>
    </w:p>
    <w:p w14:paraId="7E70BA41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By selecting </w:t>
      </w:r>
      <w:r w:rsidRPr="00FC7C8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“I Accept”</w:t>
      </w: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and submitting the Partner Onboarding Form, the Partner confirms that:</w:t>
      </w:r>
    </w:p>
    <w:p w14:paraId="45A652AA" w14:textId="77777777" w:rsidR="00FC7C81" w:rsidRPr="00FC7C81" w:rsidRDefault="00FC7C81" w:rsidP="00FC7C81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information provided is accurate;</w:t>
      </w:r>
    </w:p>
    <w:p w14:paraId="18BE11C3" w14:textId="77777777" w:rsidR="00FC7C81" w:rsidRPr="00FC7C81" w:rsidRDefault="00FC7C81" w:rsidP="00FC7C81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They have read and understood this Partner Agreement;</w:t>
      </w:r>
    </w:p>
    <w:p w14:paraId="4EBC1CB0" w14:textId="77777777" w:rsidR="00FC7C81" w:rsidRPr="00FC7C81" w:rsidRDefault="00FC7C81" w:rsidP="00FC7C81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They agree to the terms stated above; and</w:t>
      </w:r>
    </w:p>
    <w:p w14:paraId="21A56448" w14:textId="77777777" w:rsidR="00FC7C81" w:rsidRPr="00FC7C81" w:rsidRDefault="00FC7C81" w:rsidP="00FC7C81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They consent to enter into this partnership electronically.</w:t>
      </w:r>
    </w:p>
    <w:p w14:paraId="6104D78D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 xml:space="preserve">SIRTIKA will record the </w:t>
      </w:r>
      <w:r w:rsidRPr="00FC7C8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Partner Name, acceptance date, time and account details</w:t>
      </w: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as evidence of digital acceptance.</w:t>
      </w:r>
    </w:p>
    <w:p w14:paraId="11CE1B4F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The accepted Agreement will remain available in the Partner Portal under </w:t>
      </w:r>
      <w:r w:rsidRPr="00FC7C8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Profile / My Details</w:t>
      </w: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for future reference.</w:t>
      </w:r>
    </w:p>
    <w:p w14:paraId="2AFA6C6F" w14:textId="77777777" w:rsidR="00FC7C81" w:rsidRPr="00FC7C81" w:rsidRDefault="007535EB" w:rsidP="00FC7C81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noProof/>
        </w:rPr>
      </w:r>
      <w:r>
        <w:pict w14:anchorId="4F377E49">
          <v:rect id="Horizontal Line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" filled="f">
            <o:lock v:ext="edit" rotation="t" aspectratio="t" verticies="t" text="t" shapetype="t"/>
            <w10:anchorlock/>
          </v:rect>
        </w:pict>
      </w:r>
    </w:p>
    <w:p w14:paraId="641EA3C8" w14:textId="77777777" w:rsidR="00FC7C81" w:rsidRPr="00FC7C81" w:rsidRDefault="00FC7C81" w:rsidP="00FC7C8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Digital Acceptance</w:t>
      </w:r>
    </w:p>
    <w:p w14:paraId="067E181C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C7C8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 have read, understood and agree to the SIRTIKA Partner Agreement and accept the terms of the SIRTIKA Learning Partner Network.</w:t>
      </w:r>
    </w:p>
    <w:p w14:paraId="2E6FA597" w14:textId="77777777" w:rsidR="00FC7C81" w:rsidRPr="00FC7C81" w:rsidRDefault="00FC7C81" w:rsidP="00FC7C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C7C8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Partner Name:</w:t>
      </w: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Automatically captured from Partner Profile</w:t>
      </w: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FC7C8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Date &amp; Time:</w:t>
      </w: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Automatically recorded on acceptance</w:t>
      </w: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FC7C8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Agreement Status:</w:t>
      </w:r>
      <w:r w:rsidRPr="00FC7C8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Accepted Digitally</w:t>
      </w:r>
    </w:p>
    <w:p w14:paraId="392AEA5A" w14:textId="77777777" w:rsidR="006D3AE3" w:rsidRDefault="006D3AE3"/>
    <w:sectPr w:rsidR="006D3A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6B7A63"/>
    <w:multiLevelType w:val="multilevel"/>
    <w:tmpl w:val="DF78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B45A32"/>
    <w:multiLevelType w:val="multilevel"/>
    <w:tmpl w:val="F9781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EE20B3"/>
    <w:multiLevelType w:val="multilevel"/>
    <w:tmpl w:val="4972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E73A69"/>
    <w:multiLevelType w:val="multilevel"/>
    <w:tmpl w:val="325A3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581848"/>
    <w:multiLevelType w:val="multilevel"/>
    <w:tmpl w:val="6FF8D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5183652">
    <w:abstractNumId w:val="4"/>
  </w:num>
  <w:num w:numId="2" w16cid:durableId="1661302689">
    <w:abstractNumId w:val="2"/>
  </w:num>
  <w:num w:numId="3" w16cid:durableId="233975803">
    <w:abstractNumId w:val="1"/>
  </w:num>
  <w:num w:numId="4" w16cid:durableId="1892423944">
    <w:abstractNumId w:val="3"/>
  </w:num>
  <w:num w:numId="5" w16cid:durableId="18450515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C81"/>
    <w:rsid w:val="006D3AE3"/>
    <w:rsid w:val="007535EB"/>
    <w:rsid w:val="007626F7"/>
    <w:rsid w:val="00C6634A"/>
    <w:rsid w:val="00FC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E4D1355"/>
  <w15:chartTrackingRefBased/>
  <w15:docId w15:val="{5722EFB5-C228-3546-97DD-D352E515E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7C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7C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7C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7C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7C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7C8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7C8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7C8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7C8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7C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C7C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C7C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7C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7C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7C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7C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7C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7C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7C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7C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7C8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7C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7C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7C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7C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7C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C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C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7C8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C7C8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FC7C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685</Words>
  <Characters>4234</Characters>
  <Application>Microsoft Office Word</Application>
  <DocSecurity>0</DocSecurity>
  <Lines>100</Lines>
  <Paragraphs>83</Paragraphs>
  <ScaleCrop>false</ScaleCrop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NAVEENN SURI</dc:creator>
  <cp:keywords/>
  <dc:description/>
  <cp:lastModifiedBy>NAVEENN SURI</cp:lastModifiedBy>
  <cp:revision>1</cp:revision>
  <dcterms:created xsi:type="dcterms:W3CDTF">2026-08-22T08:13:00Z</dcterms:created>
  <dcterms:modified xsi:type="dcterms:W3CDTF">2026-08-22T08:14:00Z</dcterms:modified>
</cp:coreProperties>
</file>